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BFB4E9D" w:rsidR="006C4C5D" w:rsidRDefault="006C4C5D" w:rsidP="006C4C5D">
      <w:pPr>
        <w:pStyle w:val="AppFormTitle"/>
        <w:rPr>
          <w:rFonts w:asciiTheme="minorHAnsi" w:hAnsiTheme="minorHAnsi"/>
          <w:lang w:val="en-GB"/>
        </w:rPr>
      </w:pPr>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r>
      <w:bookmarkStart w:id="0" w:name="Text191"/>
      <w:r>
        <w:rPr>
          <w:rFonts w:asciiTheme="minorHAnsi" w:hAnsiTheme="minorHAnsi"/>
          <w:lang w:val="en-GB"/>
        </w:rPr>
        <w:instrText xml:space="preserve"/>
      </w:r>
      <w:r>
        <w:rPr>
          <w:rFonts w:asciiTheme="minorHAnsi" w:hAnsiTheme="minorHAnsi"/>
          <w:lang w:val="en-GB"/>
        </w:rPr>
      </w:r>
      <w:r>
        <w:rPr>
          <w:rFonts w:asciiTheme="minorHAnsi" w:hAnsiTheme="minorHAnsi"/>
          <w:lang w:val="en-GB"/>
        </w:rPr>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r>
      <w:bookmarkStart w:id="1" w:name="Text192"/>
      <w:r>
        <w:rPr>
          <w:rFonts w:asciiTheme="minorHAnsi" w:hAnsiTheme="minorHAnsi"/>
          <w:lang w:val="en-GB"/>
        </w:rPr>
        <w:instrText xml:space="preserve"/>
      </w:r>
      <w:r>
        <w:rPr>
          <w:rFonts w:asciiTheme="minorHAnsi" w:hAnsiTheme="minorHAnsi"/>
          <w:lang w:val="en-GB"/>
        </w:rPr>
      </w:r>
      <w:r>
        <w:rPr>
          <w:rFonts w:asciiTheme="minorHAnsi" w:hAnsiTheme="minorHAnsi"/>
          <w:lang w:val="en-GB"/>
        </w:rPr>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r>
      <w:r w:rsidRPr="00B1329A">
        <w:rPr>
          <w:rFonts w:asciiTheme="minorHAnsi" w:hAnsiTheme="minorHAnsi"/>
          <w:sz w:val="22"/>
          <w:szCs w:val="22"/>
          <w:lang w:val="en-GB"/>
        </w:rPr>
        <w:instrText xml:space="preserve"/>
      </w:r>
      <w:r w:rsidRPr="00B1329A">
        <w:rPr>
          <w:rFonts w:asciiTheme="minorHAnsi" w:hAnsiTheme="minorHAnsi"/>
          <w:sz w:val="22"/>
          <w:szCs w:val="22"/>
          <w:lang w:val="en-GB"/>
        </w:rPr>
      </w:r>
      <w:r w:rsidRPr="00B1329A">
        <w:rPr>
          <w:rFonts w:asciiTheme="minorHAnsi" w:hAnsiTheme="minorHAnsi"/>
          <w:sz w:val="22"/>
          <w:szCs w:val="22"/>
          <w:lang w:val="en-GB"/>
        </w:rPr>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r>
      <w:bookmarkStart w:id="2" w:name="Text194"/>
      <w:r w:rsidR="00147096">
        <w:rPr>
          <w:rFonts w:asciiTheme="minorHAnsi" w:hAnsiTheme="minorHAnsi"/>
          <w:b w:val="0"/>
          <w:sz w:val="22"/>
          <w:szCs w:val="22"/>
          <w:lang w:val="en-GB"/>
        </w:rPr>
        <w:instrText xml:space="preserve"/>
      </w:r>
      <w:r w:rsidR="00147096">
        <w:rPr>
          <w:rFonts w:asciiTheme="minorHAnsi" w:hAnsiTheme="minorHAnsi"/>
          <w:b w:val="0"/>
          <w:sz w:val="22"/>
          <w:szCs w:val="22"/>
          <w:lang w:val="en-GB"/>
        </w:rPr>
      </w:r>
      <w:r w:rsidR="00147096">
        <w:rPr>
          <w:rFonts w:asciiTheme="minorHAnsi" w:hAnsiTheme="minorHAnsi"/>
          <w:b w:val="0"/>
          <w:sz w:val="22"/>
          <w:szCs w:val="22"/>
          <w:lang w:val="en-GB"/>
        </w:rPr>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r>
      <w:bookmarkStart w:id="3" w:name="Text196"/>
      <w:r>
        <w:rPr>
          <w:rFonts w:asciiTheme="minorHAnsi" w:hAnsiTheme="minorHAnsi"/>
          <w:b w:val="0"/>
          <w:sz w:val="22"/>
          <w:szCs w:val="22"/>
          <w:lang w:val="en-GB"/>
        </w:rPr>
        <w:instrText xml:space="preserve"/>
      </w:r>
      <w:r>
        <w:rPr>
          <w:rFonts w:asciiTheme="minorHAnsi" w:hAnsiTheme="minorHAnsi"/>
          <w:b w:val="0"/>
          <w:sz w:val="22"/>
          <w:szCs w:val="22"/>
          <w:lang w:val="en-GB"/>
        </w:rPr>
      </w:r>
      <w:r>
        <w:rPr>
          <w:rFonts w:asciiTheme="minorHAnsi" w:hAnsiTheme="minorHAnsi"/>
          <w:b w:val="0"/>
          <w:sz w:val="22"/>
          <w:szCs w:val="22"/>
          <w:lang w:val="en-GB"/>
        </w:rPr>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r>
      <w:bookmarkStart w:id="4" w:name="Text195"/>
      <w:r>
        <w:rPr>
          <w:rFonts w:asciiTheme="minorHAnsi" w:hAnsiTheme="minorHAnsi"/>
          <w:b w:val="0"/>
          <w:sz w:val="22"/>
          <w:szCs w:val="22"/>
          <w:lang w:val="en-GB"/>
        </w:rPr>
        <w:instrText xml:space="preserve"/>
      </w:r>
      <w:r>
        <w:rPr>
          <w:rFonts w:asciiTheme="minorHAnsi" w:hAnsiTheme="minorHAnsi"/>
          <w:b w:val="0"/>
          <w:sz w:val="22"/>
          <w:szCs w:val="22"/>
          <w:lang w:val="en-GB"/>
        </w:rPr>
      </w:r>
      <w:r>
        <w:rPr>
          <w:rFonts w:asciiTheme="minorHAnsi" w:hAnsiTheme="minorHAnsi"/>
          <w:b w:val="0"/>
          <w:sz w:val="22"/>
          <w:szCs w:val="22"/>
          <w:lang w:val="en-GB"/>
        </w:rPr>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r>
      <w:r>
        <w:rPr>
          <w:rFonts w:asciiTheme="minorHAnsi" w:hAnsiTheme="minorHAnsi"/>
          <w:b w:val="0"/>
          <w:sz w:val="22"/>
          <w:szCs w:val="22"/>
          <w:lang w:val="en-GB"/>
        </w:rPr>
        <w:instrText xml:space="preserve"/>
      </w:r>
      <w:r>
        <w:rPr>
          <w:rFonts w:asciiTheme="minorHAnsi" w:hAnsiTheme="minorHAnsi"/>
          <w:b w:val="0"/>
          <w:sz w:val="22"/>
          <w:szCs w:val="22"/>
          <w:lang w:val="en-GB"/>
        </w:rPr>
      </w:r>
      <w:r>
        <w:rPr>
          <w:rFonts w:asciiTheme="minorHAnsi" w:hAnsiTheme="minorHAnsi"/>
          <w:b w:val="0"/>
          <w:sz w:val="22"/>
          <w:szCs w:val="22"/>
          <w:lang w:val="en-GB"/>
        </w:rPr>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r>
      <w:r>
        <w:rPr>
          <w:rFonts w:asciiTheme="minorHAnsi" w:hAnsiTheme="minorHAnsi"/>
          <w:b w:val="0"/>
          <w:sz w:val="22"/>
          <w:szCs w:val="22"/>
          <w:lang w:val="en-GB"/>
        </w:rPr>
        <w:instrText xml:space="preserve"/>
      </w:r>
      <w:r>
        <w:rPr>
          <w:rFonts w:asciiTheme="minorHAnsi" w:hAnsiTheme="minorHAnsi"/>
          <w:b w:val="0"/>
          <w:sz w:val="22"/>
          <w:szCs w:val="22"/>
          <w:lang w:val="en-GB"/>
        </w:rPr>
      </w:r>
      <w:r>
        <w:rPr>
          <w:rFonts w:asciiTheme="minorHAnsi" w:hAnsiTheme="minorHAnsi"/>
          <w:b w:val="0"/>
          <w:sz w:val="22"/>
          <w:szCs w:val="22"/>
          <w:lang w:val="en-GB"/>
        </w:rPr>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r>
      <w:r>
        <w:rPr>
          <w:rFonts w:asciiTheme="minorHAnsi" w:hAnsiTheme="minorHAnsi"/>
          <w:b w:val="0"/>
          <w:sz w:val="22"/>
          <w:szCs w:val="22"/>
          <w:lang w:val="en-GB"/>
        </w:rPr>
        <w:instrText xml:space="preserve"/>
      </w:r>
      <w:r>
        <w:rPr>
          <w:rFonts w:asciiTheme="minorHAnsi" w:hAnsiTheme="minorHAnsi"/>
          <w:b w:val="0"/>
          <w:sz w:val="22"/>
          <w:szCs w:val="22"/>
          <w:lang w:val="en-GB"/>
        </w:rPr>
      </w:r>
      <w:r>
        <w:rPr>
          <w:rFonts w:asciiTheme="minorHAnsi" w:hAnsiTheme="minorHAnsi"/>
          <w:b w:val="0"/>
          <w:sz w:val="22"/>
          <w:szCs w:val="22"/>
          <w:lang w:val="en-GB"/>
        </w:rPr>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r>
      <w:bookmarkStart w:id="5" w:name="Text197"/>
      <w:r>
        <w:rPr>
          <w:rFonts w:asciiTheme="minorHAnsi" w:hAnsiTheme="minorHAnsi"/>
          <w:lang w:val="en-GB"/>
        </w:rPr>
        <w:instrText xml:space="preserve"/>
      </w:r>
      <w:r>
        <w:rPr>
          <w:rFonts w:asciiTheme="minorHAnsi" w:hAnsiTheme="minorHAnsi"/>
          <w:lang w:val="en-GB"/>
        </w:rPr>
      </w:r>
      <w:r>
        <w:rPr>
          <w:rFonts w:asciiTheme="minorHAnsi" w:hAnsiTheme="minorHAnsi"/>
          <w:lang w:val="en-GB"/>
        </w:rPr>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r>
      <w:bookmarkStart w:id="6" w:name="Text198"/>
      <w:r>
        <w:rPr>
          <w:rFonts w:asciiTheme="minorHAnsi" w:hAnsiTheme="minorHAnsi"/>
          <w:lang w:val="en-GB"/>
        </w:rPr>
        <w:instrText xml:space="preserve"/>
      </w:r>
      <w:r>
        <w:rPr>
          <w:rFonts w:asciiTheme="minorHAnsi" w:hAnsiTheme="minorHAnsi"/>
          <w:lang w:val="en-GB"/>
        </w:rPr>
      </w:r>
      <w:r>
        <w:rPr>
          <w:rFonts w:asciiTheme="minorHAnsi" w:hAnsiTheme="minorHAnsi"/>
          <w:lang w:val="en-GB"/>
        </w:rPr>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1863F944"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w:t>
      </w:r>
      <w:r w:rsidR="00F65409">
        <w:t xml:space="preserve">are </w:t>
      </w:r>
      <w:r w:rsidR="00F65409" w:rsidRPr="002B495C">
        <w:t xml:space="preserve">St </w:t>
      </w:r>
      <w:r w:rsidR="00F65409">
        <w:t>Mary</w:t>
      </w:r>
      <w:r w:rsidR="00F65409" w:rsidRPr="002B495C">
        <w:t xml:space="preserve">’s Catholic Primary School, </w:t>
      </w:r>
      <w:proofErr w:type="spellStart"/>
      <w:r w:rsidR="00F65409">
        <w:t>Daventry</w:t>
      </w:r>
      <w:proofErr w:type="spellEnd"/>
      <w:r w:rsidR="00F65409">
        <w:t xml:space="preserve"> Road, </w:t>
      </w:r>
      <w:proofErr w:type="spellStart"/>
      <w:r w:rsidR="00F65409">
        <w:t>Southam</w:t>
      </w:r>
      <w:proofErr w:type="spellEnd"/>
      <w:r w:rsidR="00F65409">
        <w:t>, CV47 1PS</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24219733"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F65409">
        <w:t xml:space="preserve">the Archdiocese of Birmingham Diocesan Education Service, Warwickshire County Council, and the school’s trustees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F65409" w:rsidRPr="00F65409">
        <w:rPr>
          <w:rFonts w:asciiTheme="minorHAnsi" w:eastAsiaTheme="minorHAnsi" w:hAnsiTheme="minorHAnsi" w:cstheme="minorBidi"/>
          <w:lang w:val="en-GB"/>
        </w:rPr>
        <w:t>the school’s trustees</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3CB9FD10"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F65409">
        <w:t xml:space="preserve">the </w:t>
      </w:r>
      <w:proofErr w:type="spellStart"/>
      <w:r w:rsidR="00F65409">
        <w:t>Headteacher</w:t>
      </w:r>
      <w:proofErr w:type="spellEnd"/>
      <w:r w:rsidR="00F65409" w:rsidRPr="009914AE">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and you can contact them with any questions relating to our handling of your data.  You can contact them </w:t>
      </w:r>
      <w:r w:rsidR="00F65409" w:rsidRPr="00F65409">
        <w:rPr>
          <w:rFonts w:asciiTheme="minorHAnsi" w:eastAsiaTheme="minorHAnsi" w:hAnsiTheme="minorHAnsi" w:cstheme="minorBidi"/>
          <w:lang w:val="en-GB"/>
        </w:rPr>
        <w:t xml:space="preserve">via the school office on </w:t>
      </w:r>
      <w:hyperlink r:id="rId12" w:history="1">
        <w:r w:rsidR="00F65409" w:rsidRPr="00F65409">
          <w:rPr>
            <w:rFonts w:asciiTheme="minorHAnsi" w:eastAsiaTheme="minorHAnsi" w:hAnsiTheme="minorHAnsi" w:cstheme="minorBidi"/>
            <w:color w:val="0563C1" w:themeColor="hyperlink"/>
            <w:u w:val="single"/>
            <w:lang w:val="en-GB"/>
          </w:rPr>
          <w:t>admin3505@welearn365.com</w:t>
        </w:r>
      </w:hyperlink>
      <w:r w:rsidR="00F65409" w:rsidRPr="00F65409">
        <w:rPr>
          <w:rFonts w:asciiTheme="minorHAnsi" w:eastAsiaTheme="minorHAnsi" w:hAnsiTheme="minorHAnsi" w:cstheme="minorBidi"/>
          <w:lang w:val="en-GB"/>
        </w:rPr>
        <w:t xml:space="preserve"> or 01926812512</w:t>
      </w:r>
      <w:r w:rsidR="00F65409">
        <w:rPr>
          <w:rFonts w:asciiTheme="minorHAnsi" w:eastAsiaTheme="minorHAnsi" w:hAnsiTheme="minorHAnsi" w:cstheme="minorBid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0B95D203"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w:t>
      </w:r>
      <w:r w:rsidR="00F65409">
        <w:rPr>
          <w:rFonts w:asciiTheme="minorHAnsi" w:eastAsiaTheme="minorHAnsi" w:hAnsiTheme="minorHAnsi" w:cstheme="minorBidi"/>
          <w:lang w:val="en-GB"/>
        </w:rPr>
        <w:t xml:space="preserve"> the </w:t>
      </w:r>
      <w:proofErr w:type="spellStart"/>
      <w:r w:rsidR="00F65409">
        <w:rPr>
          <w:rFonts w:asciiTheme="minorHAnsi" w:eastAsiaTheme="minorHAnsi" w:hAnsiTheme="minorHAnsi" w:cstheme="minorBidi"/>
          <w:lang w:val="en-GB"/>
        </w:rPr>
        <w:t>Headteacher</w:t>
      </w:r>
      <w:proofErr w:type="spellEnd"/>
      <w:r w:rsidR="00F65409">
        <w:rPr>
          <w:rFonts w:asciiTheme="minorHAnsi" w:eastAsiaTheme="minorHAnsi" w:hAnsiTheme="minorHAnsi" w:cstheme="minorBidi"/>
          <w:lang w:val="en-GB"/>
        </w:rPr>
        <w:t xml:space="preserve"> and trustees</w:t>
      </w:r>
      <w:r>
        <w:rPr>
          <w:rFonts w:asciiTheme="minorHAnsi" w:eastAsiaTheme="minorHAnsi" w:hAnsiTheme="minorHAnsi" w:cstheme="minorBidi"/>
          <w:lang w:val="en-GB"/>
        </w:rPr>
        <w:t xml:space="preserve"> as part of </w:t>
      </w:r>
      <w:r w:rsidR="00F65409" w:rsidRPr="00F65409">
        <w:rPr>
          <w:rFonts w:asciiTheme="minorHAnsi" w:eastAsiaTheme="minorHAnsi" w:hAnsiTheme="minorHAnsi" w:cstheme="minorBidi"/>
          <w:lang w:val="en-GB"/>
        </w:rPr>
        <w:t xml:space="preserve">our </w:t>
      </w:r>
      <w:r w:rsidR="00F65409">
        <w:rPr>
          <w:rFonts w:asciiTheme="minorHAnsi" w:eastAsiaTheme="minorHAnsi" w:hAnsiTheme="minorHAnsi" w:cstheme="minorBidi"/>
          <w:lang w:val="en-GB"/>
        </w:rPr>
        <w:t>m</w:t>
      </w:r>
      <w:r w:rsidR="00F65409" w:rsidRPr="00F65409">
        <w:rPr>
          <w:rFonts w:asciiTheme="minorHAnsi" w:eastAsiaTheme="minorHAnsi" w:hAnsiTheme="minorHAnsi" w:cstheme="minorBidi"/>
          <w:lang w:val="en-GB"/>
        </w:rPr>
        <w:t>onitoring process</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670052BE"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w:t>
      </w:r>
      <w:r w:rsidR="00F65409">
        <w:rPr>
          <w:rFonts w:asciiTheme="minorHAnsi" w:eastAsiaTheme="minorHAnsi" w:hAnsiTheme="minorHAnsi" w:cstheme="minorBidi"/>
          <w:lang w:val="en-GB"/>
        </w:rPr>
        <w:t xml:space="preserve"> by</w:t>
      </w:r>
      <w:bookmarkStart w:id="7" w:name="_GoBack"/>
      <w:bookmarkEnd w:id="7"/>
      <w:r w:rsidRPr="009914AE">
        <w:rPr>
          <w:rFonts w:asciiTheme="minorHAnsi" w:eastAsiaTheme="minorHAnsi" w:hAnsiTheme="minorHAnsi" w:cstheme="minorBidi"/>
          <w:lang w:val="en-GB"/>
        </w:rPr>
        <w:t xml:space="preserve"> </w:t>
      </w:r>
      <w:r w:rsidR="00F65409" w:rsidRPr="00B94862">
        <w:rPr>
          <w:rFonts w:asciiTheme="minorHAnsi" w:eastAsiaTheme="minorHAnsi" w:hAnsiTheme="minorHAnsi" w:cstheme="minorBidi"/>
          <w:lang w:val="en-GB"/>
        </w:rPr>
        <w:t xml:space="preserve">contacting the </w:t>
      </w:r>
      <w:proofErr w:type="spellStart"/>
      <w:r w:rsidR="00F65409" w:rsidRPr="00B94862">
        <w:rPr>
          <w:rFonts w:asciiTheme="minorHAnsi" w:eastAsiaTheme="minorHAnsi" w:hAnsiTheme="minorHAnsi" w:cstheme="minorBidi"/>
          <w:lang w:val="en-GB"/>
        </w:rPr>
        <w:t>H</w:t>
      </w:r>
      <w:r w:rsidR="00F65409">
        <w:rPr>
          <w:rFonts w:asciiTheme="minorHAnsi" w:eastAsiaTheme="minorHAnsi" w:hAnsiTheme="minorHAnsi" w:cstheme="minorBidi"/>
          <w:lang w:val="en-GB"/>
        </w:rPr>
        <w:t>eadt</w:t>
      </w:r>
      <w:r w:rsidR="00F65409" w:rsidRPr="00B94862">
        <w:rPr>
          <w:rFonts w:asciiTheme="minorHAnsi" w:eastAsiaTheme="minorHAnsi" w:hAnsiTheme="minorHAnsi" w:cstheme="minorBidi"/>
          <w:lang w:val="en-GB"/>
        </w:rPr>
        <w:t>e</w:t>
      </w:r>
      <w:r w:rsidR="00F65409">
        <w:rPr>
          <w:rFonts w:asciiTheme="minorHAnsi" w:eastAsiaTheme="minorHAnsi" w:hAnsiTheme="minorHAnsi" w:cstheme="minorBidi"/>
          <w:lang w:val="en-GB"/>
        </w:rPr>
        <w:t>a</w:t>
      </w:r>
      <w:r w:rsidR="00F65409" w:rsidRPr="00B94862">
        <w:rPr>
          <w:rFonts w:asciiTheme="minorHAnsi" w:eastAsiaTheme="minorHAnsi" w:hAnsiTheme="minorHAnsi" w:cstheme="minorBidi"/>
          <w:lang w:val="en-GB"/>
        </w:rPr>
        <w:t>cher</w:t>
      </w:r>
      <w:proofErr w:type="spellEnd"/>
      <w:r w:rsidR="00F65409" w:rsidRPr="00B94862">
        <w:rPr>
          <w:rFonts w:asciiTheme="minorHAnsi" w:eastAsiaTheme="minorHAnsi" w:hAnsiTheme="minorHAnsi" w:cstheme="minorBidi"/>
          <w:lang w:val="en-GB"/>
        </w:rPr>
        <w:t>, c/o the school</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B80F7A2" w:rsidR="008F592B" w:rsidRPr="00B00EE5" w:rsidRDefault="007522D5">
    <w:pPr>
      <w:pStyle w:val="Footer"/>
      <w:rPr>
        <w:sz w:val="18"/>
        <w:szCs w:val="18"/>
      </w:rPr>
    </w:pPr>
    <w:r w:rsidRPr="00B00EE5">
      <w:rPr>
        <w:sz w:val="18"/>
        <w:szCs w:val="18"/>
      </w:rPr>
      <w:t>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6BE12904" w:rsidR="008F592B" w:rsidRDefault="008F592B">
    <w:pPr>
      <w:pStyle w:val="Header"/>
      <w:pBdr>
        <w:bottom w:val="single" w:sz="4" w:space="1" w:color="D9D9D9"/>
      </w:pBdr>
      <w:jc w:val="right"/>
      <w:rPr>
        <w:b/>
      </w:rPr>
    </w:pPr>
    <w:r>
      <w:rPr>
        <w:color w:val="7F7F7F"/>
        <w:spacing w:val="60"/>
      </w:rPr>
      <w:t>Page</w:t>
    </w:r>
    <w:r>
      <w:t xml:space="preserve"> | </w:t>
    </w:r>
    <w:r w:rsidR="00052158"/>
    <w:r w:rsidR="00052158">
      <w:instrText xml:space="preserve"/>
    </w:r>
    <w:r w:rsidR="00052158"/>
    <w:r w:rsidR="00F65409" w:rsidRPr="00F65409">
      <w:rPr>
        <w:b/>
        <w:noProof/>
      </w:rPr>
      <w:t>4</w:t>
    </w:r>
    <w:r w:rsidR="00052158"/>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6540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openxmlformats.org/package/2006/metadata/core-properties"/>
    <ds:schemaRef ds:uri="http://purl.org/dc/dcmitype/"/>
    <ds:schemaRef ds:uri="http://schemas.microsoft.com/office/infopath/2007/PartnerControls"/>
    <ds:schemaRef ds:uri="http://purl.org/dc/terms/"/>
    <ds:schemaRef ds:uri="http://purl.org/dc/elements/1.1/"/>
    <ds:schemaRef ds:uri="http://schemas.microsoft.com/office/2006/documentManagement/types"/>
    <ds:schemaRef ds:uri="http://www.w3.org/XML/1998/namespace"/>
    <ds:schemaRef ds:uri="2163c220-415e-43a0-9593-7ae31032d50c"/>
    <ds:schemaRef ds:uri="http://schemas.microsoft.com/office/2006/metadata/propertie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F41D7E-5B0B-4534-84AB-7595C5A5F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 Whiting SMY</cp:lastModifiedBy>
  <cp:revision>2</cp:revision>
  <cp:lastPrinted>2019-04-04T10:18:00Z</cp:lastPrinted>
  <dcterms:created xsi:type="dcterms:W3CDTF">2021-07-06T10:36:00Z</dcterms:created>
  <dcterms:modified xsi:type="dcterms:W3CDTF">2021-07-06T10:36:00Z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